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E5" w:rsidRPr="00EF1FA0" w:rsidRDefault="00611099" w:rsidP="00B102D1">
      <w:pPr>
        <w:ind w:left="-426" w:right="-330"/>
        <w:rPr>
          <w:rFonts w:ascii="Arial" w:hAnsi="Arial" w:cs="Arial"/>
          <w:color w:val="1F497D"/>
          <w:sz w:val="28"/>
          <w:szCs w:val="28"/>
        </w:rPr>
      </w:pPr>
      <w:r w:rsidRPr="00EF1FA0">
        <w:rPr>
          <w:rFonts w:ascii="Arial" w:hAnsi="Arial" w:cs="Arial"/>
          <w:noProof/>
          <w:color w:val="1F497D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635</wp:posOffset>
            </wp:positionV>
            <wp:extent cx="1455420" cy="873252"/>
            <wp:effectExtent l="0" t="0" r="0" b="3175"/>
            <wp:wrapSquare wrapText="bothSides"/>
            <wp:docPr id="1" name="Afbeelding 1" descr="C:\Users\Sylvia\Dropbox\NVvA\Secretariaat\logo nv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Dropbox\NVvA\Secretariaat\logo nvv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7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1F3" w:rsidRPr="00EF1FA0" w:rsidRDefault="00F2263C" w:rsidP="00B102D1">
      <w:pPr>
        <w:ind w:right="-330"/>
        <w:rPr>
          <w:rFonts w:ascii="Arial" w:hAnsi="Arial" w:cs="Arial"/>
          <w:color w:val="1F497D"/>
          <w:sz w:val="26"/>
          <w:szCs w:val="26"/>
        </w:rPr>
      </w:pPr>
      <w:r w:rsidRPr="00EF1FA0">
        <w:rPr>
          <w:rFonts w:ascii="Arial" w:hAnsi="Arial" w:cs="Arial"/>
          <w:color w:val="1F497D"/>
          <w:sz w:val="26"/>
          <w:szCs w:val="26"/>
        </w:rPr>
        <w:t>Programma nascholing Nederlandse Vereniging voor Allergologie</w:t>
      </w:r>
      <w:r w:rsidR="00662450" w:rsidRPr="00EF1FA0">
        <w:rPr>
          <w:rFonts w:ascii="Arial" w:hAnsi="Arial" w:cs="Arial"/>
          <w:color w:val="1F497D"/>
          <w:sz w:val="26"/>
          <w:szCs w:val="26"/>
        </w:rPr>
        <w:t>.</w:t>
      </w:r>
    </w:p>
    <w:p w:rsidR="00D5093B" w:rsidRPr="00EF1FA0" w:rsidRDefault="00D5093B" w:rsidP="00D5093B">
      <w:pPr>
        <w:ind w:right="-330"/>
        <w:rPr>
          <w:rFonts w:ascii="Arial" w:hAnsi="Arial" w:cs="Arial"/>
          <w:color w:val="1F497D"/>
          <w:sz w:val="26"/>
          <w:szCs w:val="26"/>
        </w:rPr>
      </w:pPr>
      <w:r w:rsidRPr="00EF1FA0">
        <w:rPr>
          <w:rFonts w:ascii="Arial" w:hAnsi="Arial" w:cs="Arial"/>
          <w:color w:val="1F497D"/>
          <w:sz w:val="26"/>
          <w:szCs w:val="26"/>
        </w:rPr>
        <w:t>16 maart 2017 in het Delta Hotel te Vlaardingen.</w:t>
      </w:r>
    </w:p>
    <w:p w:rsidR="00662450" w:rsidRPr="00EF1FA0" w:rsidRDefault="00662450" w:rsidP="00B102D1">
      <w:pPr>
        <w:ind w:left="2120" w:right="-330" w:hanging="2120"/>
        <w:rPr>
          <w:rFonts w:ascii="Arial" w:hAnsi="Arial" w:cs="Arial"/>
          <w:color w:val="1F497D"/>
          <w:sz w:val="24"/>
          <w:szCs w:val="24"/>
        </w:rPr>
      </w:pPr>
    </w:p>
    <w:p w:rsidR="00662450" w:rsidRPr="00EF1FA0" w:rsidRDefault="00662450" w:rsidP="00B102D1">
      <w:pPr>
        <w:ind w:left="2120" w:right="-330" w:hanging="2120"/>
        <w:rPr>
          <w:rFonts w:ascii="Arial" w:hAnsi="Arial" w:cs="Arial"/>
          <w:color w:val="1F497D"/>
          <w:sz w:val="24"/>
          <w:szCs w:val="24"/>
        </w:rPr>
      </w:pPr>
    </w:p>
    <w:p w:rsidR="00022679" w:rsidRPr="00EF1FA0" w:rsidRDefault="00022679" w:rsidP="00B102D1">
      <w:pPr>
        <w:ind w:left="2120" w:right="-330" w:hanging="2120"/>
        <w:rPr>
          <w:rFonts w:ascii="Arial" w:hAnsi="Arial" w:cs="Arial"/>
          <w:color w:val="1F497D"/>
          <w:sz w:val="24"/>
          <w:szCs w:val="24"/>
        </w:rPr>
      </w:pPr>
    </w:p>
    <w:p w:rsidR="00697DD5" w:rsidRPr="00EF1FA0" w:rsidRDefault="00697DD5" w:rsidP="00022679">
      <w:pPr>
        <w:ind w:left="2120" w:right="-330" w:hanging="2120"/>
        <w:rPr>
          <w:rFonts w:ascii="Arial" w:hAnsi="Arial" w:cs="Arial"/>
          <w:color w:val="1F497D"/>
          <w:sz w:val="24"/>
          <w:szCs w:val="24"/>
        </w:rPr>
      </w:pPr>
    </w:p>
    <w:p w:rsidR="00A20C4B" w:rsidRPr="00EF1FA0" w:rsidRDefault="00682BC5" w:rsidP="00A20C4B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  <w:r w:rsidRPr="00EF1FA0">
        <w:rPr>
          <w:rFonts w:ascii="Arial" w:hAnsi="Arial" w:cs="Arial"/>
          <w:b/>
          <w:color w:val="1F497D"/>
          <w:sz w:val="24"/>
          <w:szCs w:val="24"/>
        </w:rPr>
        <w:t>Programma dag 2</w:t>
      </w:r>
      <w:r w:rsidRPr="00EF1FA0">
        <w:rPr>
          <w:rFonts w:ascii="Arial" w:hAnsi="Arial" w:cs="Arial"/>
          <w:b/>
          <w:color w:val="1F497D"/>
          <w:sz w:val="24"/>
          <w:szCs w:val="24"/>
        </w:rPr>
        <w:tab/>
      </w:r>
      <w:r w:rsidR="00F31DE6" w:rsidRPr="00EF1FA0">
        <w:rPr>
          <w:rFonts w:ascii="Arial" w:hAnsi="Arial" w:cs="Arial"/>
          <w:b/>
          <w:color w:val="1F497D"/>
          <w:sz w:val="24"/>
          <w:szCs w:val="24"/>
        </w:rPr>
        <w:t>D</w:t>
      </w:r>
      <w:r w:rsidR="00A20C4B" w:rsidRPr="00EF1FA0">
        <w:rPr>
          <w:rFonts w:ascii="Arial" w:hAnsi="Arial" w:cs="Arial"/>
          <w:b/>
          <w:color w:val="1F497D"/>
          <w:sz w:val="24"/>
          <w:szCs w:val="24"/>
        </w:rPr>
        <w:t>onderdag 16 maart 2017</w:t>
      </w:r>
      <w:r w:rsidRPr="00EF1FA0">
        <w:rPr>
          <w:rFonts w:ascii="Arial" w:hAnsi="Arial" w:cs="Arial"/>
          <w:b/>
          <w:color w:val="1F497D"/>
          <w:sz w:val="24"/>
          <w:szCs w:val="24"/>
        </w:rPr>
        <w:t>.</w:t>
      </w:r>
    </w:p>
    <w:p w:rsidR="00682BC5" w:rsidRPr="00EF1FA0" w:rsidRDefault="00682BC5" w:rsidP="00A20C4B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82BC5" w:rsidRPr="00EF1FA0" w:rsidRDefault="00682BC5" w:rsidP="00A20C4B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82BC5" w:rsidRPr="00EF1FA0" w:rsidRDefault="00682BC5" w:rsidP="00BF0A15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  <w:r w:rsidRPr="00EF1FA0">
        <w:rPr>
          <w:rFonts w:ascii="Arial" w:hAnsi="Arial" w:cs="Arial"/>
          <w:b/>
          <w:color w:val="1F497D"/>
          <w:sz w:val="24"/>
          <w:szCs w:val="24"/>
        </w:rPr>
        <w:t>09.</w:t>
      </w:r>
      <w:r w:rsidR="00BF0A15" w:rsidRPr="00EF1FA0">
        <w:rPr>
          <w:rFonts w:ascii="Arial" w:hAnsi="Arial" w:cs="Arial"/>
          <w:b/>
          <w:color w:val="1F497D"/>
          <w:sz w:val="24"/>
          <w:szCs w:val="24"/>
        </w:rPr>
        <w:t>00 – 09</w:t>
      </w:r>
      <w:r w:rsidRPr="00EF1FA0">
        <w:rPr>
          <w:rFonts w:ascii="Arial" w:hAnsi="Arial" w:cs="Arial"/>
          <w:b/>
          <w:color w:val="1F497D"/>
          <w:sz w:val="24"/>
          <w:szCs w:val="24"/>
        </w:rPr>
        <w:t>.</w:t>
      </w:r>
      <w:r w:rsidR="00BF0A15" w:rsidRPr="00EF1FA0">
        <w:rPr>
          <w:rFonts w:ascii="Arial" w:hAnsi="Arial" w:cs="Arial"/>
          <w:b/>
          <w:color w:val="1F497D"/>
          <w:sz w:val="24"/>
          <w:szCs w:val="24"/>
        </w:rPr>
        <w:t>45</w:t>
      </w:r>
      <w:r w:rsidRPr="00EF1FA0">
        <w:rPr>
          <w:rFonts w:ascii="Arial" w:hAnsi="Arial" w:cs="Arial"/>
          <w:b/>
          <w:color w:val="1F497D"/>
          <w:sz w:val="24"/>
          <w:szCs w:val="24"/>
        </w:rPr>
        <w:tab/>
      </w:r>
      <w:proofErr w:type="spellStart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>Esophageal</w:t>
      </w:r>
      <w:proofErr w:type="spellEnd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proofErr w:type="spellStart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>and</w:t>
      </w:r>
      <w:proofErr w:type="spellEnd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proofErr w:type="spellStart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>intestinal</w:t>
      </w:r>
      <w:proofErr w:type="spellEnd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proofErr w:type="spellStart"/>
      <w:r w:rsidR="00BF0A15" w:rsidRPr="00EF1FA0">
        <w:rPr>
          <w:rFonts w:ascii="Arial" w:hAnsi="Arial" w:cs="Arial"/>
          <w:b/>
          <w:color w:val="1F497D"/>
          <w:sz w:val="24"/>
          <w:szCs w:val="24"/>
        </w:rPr>
        <w:t>Immunology</w:t>
      </w:r>
      <w:proofErr w:type="spellEnd"/>
      <w:r w:rsidRPr="00EF1FA0">
        <w:rPr>
          <w:rFonts w:ascii="Arial" w:hAnsi="Arial" w:cs="Arial"/>
          <w:b/>
          <w:color w:val="1F497D"/>
          <w:sz w:val="24"/>
          <w:szCs w:val="24"/>
        </w:rPr>
        <w:t>.</w:t>
      </w:r>
    </w:p>
    <w:p w:rsidR="00EF1FA0" w:rsidRPr="00EF1FA0" w:rsidRDefault="00EF1FA0" w:rsidP="00EF1FA0">
      <w:pPr>
        <w:ind w:left="2124" w:right="-330"/>
        <w:rPr>
          <w:rFonts w:ascii="Arial" w:hAnsi="Arial" w:cs="Arial"/>
          <w:color w:val="1F497D"/>
          <w:sz w:val="24"/>
          <w:szCs w:val="24"/>
        </w:rPr>
      </w:pPr>
      <w:r w:rsidRPr="00EF1FA0">
        <w:rPr>
          <w:rFonts w:ascii="Arial" w:hAnsi="Arial" w:cs="Arial"/>
          <w:color w:val="1F497D"/>
          <w:sz w:val="24"/>
          <w:szCs w:val="24"/>
        </w:rPr>
        <w:t xml:space="preserve">Ms. A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Cianferoni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, MD, PhD / </w:t>
      </w:r>
      <w:hyperlink r:id="rId6" w:tooltip="Learn more about this title" w:history="1">
        <w:proofErr w:type="spellStart"/>
        <w:r w:rsidRPr="00EF1FA0">
          <w:rPr>
            <w:rFonts w:ascii="Arial" w:hAnsi="Arial" w:cs="Arial"/>
            <w:color w:val="1F497D"/>
            <w:sz w:val="24"/>
            <w:szCs w:val="24"/>
          </w:rPr>
          <w:t>Attending</w:t>
        </w:r>
        <w:proofErr w:type="spellEnd"/>
        <w:r w:rsidRPr="00EF1FA0">
          <w:rPr>
            <w:rFonts w:ascii="Arial" w:hAnsi="Arial" w:cs="Arial"/>
            <w:color w:val="1F497D"/>
            <w:sz w:val="24"/>
            <w:szCs w:val="24"/>
          </w:rPr>
          <w:t xml:space="preserve"> </w:t>
        </w:r>
        <w:proofErr w:type="spellStart"/>
        <w:r w:rsidRPr="00EF1FA0">
          <w:rPr>
            <w:rFonts w:ascii="Arial" w:hAnsi="Arial" w:cs="Arial"/>
            <w:color w:val="1F497D"/>
            <w:sz w:val="24"/>
            <w:szCs w:val="24"/>
          </w:rPr>
          <w:t>Physician</w:t>
        </w:r>
        <w:proofErr w:type="spellEnd"/>
        <w:r w:rsidRPr="00EF1FA0">
          <w:rPr>
            <w:rFonts w:ascii="Arial" w:hAnsi="Arial" w:cs="Arial"/>
            <w:color w:val="1F497D"/>
            <w:sz w:val="24"/>
            <w:szCs w:val="24"/>
          </w:rPr>
          <w:t xml:space="preserve"> </w:t>
        </w:r>
        <w:proofErr w:type="spellStart"/>
        <w:r w:rsidRPr="00EF1FA0">
          <w:rPr>
            <w:rFonts w:ascii="Arial" w:hAnsi="Arial" w:cs="Arial"/>
            <w:color w:val="1F497D"/>
            <w:sz w:val="24"/>
            <w:szCs w:val="24"/>
          </w:rPr>
          <w:t>Allergy</w:t>
        </w:r>
        <w:proofErr w:type="spellEnd"/>
        <w:r w:rsidRPr="00EF1FA0">
          <w:rPr>
            <w:rFonts w:ascii="Arial" w:hAnsi="Arial" w:cs="Arial"/>
            <w:color w:val="1F497D"/>
            <w:sz w:val="24"/>
            <w:szCs w:val="24"/>
          </w:rPr>
          <w:t xml:space="preserve"> </w:t>
        </w:r>
        <w:proofErr w:type="spellStart"/>
        <w:r w:rsidRPr="00EF1FA0">
          <w:rPr>
            <w:rFonts w:ascii="Arial" w:hAnsi="Arial" w:cs="Arial"/>
            <w:color w:val="1F497D"/>
            <w:sz w:val="24"/>
            <w:szCs w:val="24"/>
          </w:rPr>
          <w:t>and</w:t>
        </w:r>
        <w:proofErr w:type="spellEnd"/>
        <w:r w:rsidRPr="00EF1FA0">
          <w:rPr>
            <w:rFonts w:ascii="Arial" w:hAnsi="Arial" w:cs="Arial"/>
            <w:color w:val="1F497D"/>
            <w:sz w:val="24"/>
            <w:szCs w:val="24"/>
          </w:rPr>
          <w:t xml:space="preserve"> </w:t>
        </w:r>
        <w:proofErr w:type="spellStart"/>
        <w:r w:rsidRPr="00EF1FA0">
          <w:rPr>
            <w:rFonts w:ascii="Arial" w:hAnsi="Arial" w:cs="Arial"/>
            <w:color w:val="1F497D"/>
            <w:sz w:val="24"/>
            <w:szCs w:val="24"/>
          </w:rPr>
          <w:t>Immunology</w:t>
        </w:r>
        <w:proofErr w:type="spellEnd"/>
      </w:hyperlink>
      <w:r w:rsidRPr="00EF1FA0">
        <w:rPr>
          <w:rFonts w:ascii="Arial" w:hAnsi="Arial" w:cs="Arial"/>
          <w:color w:val="1F497D"/>
          <w:sz w:val="24"/>
          <w:szCs w:val="24"/>
        </w:rPr>
        <w:t xml:space="preserve"> </w:t>
      </w:r>
      <w:r w:rsidR="00480D99">
        <w:rPr>
          <w:rFonts w:ascii="Arial" w:hAnsi="Arial" w:cs="Arial"/>
          <w:color w:val="1F497D"/>
          <w:sz w:val="24"/>
          <w:szCs w:val="24"/>
        </w:rPr>
        <w:t xml:space="preserve">at </w:t>
      </w:r>
      <w:proofErr w:type="spellStart"/>
      <w:r w:rsidR="00480D99">
        <w:rPr>
          <w:rFonts w:ascii="Arial" w:hAnsi="Arial" w:cs="Arial"/>
          <w:color w:val="1F497D"/>
          <w:sz w:val="24"/>
          <w:szCs w:val="24"/>
        </w:rPr>
        <w:t>the</w:t>
      </w:r>
      <w:proofErr w:type="spellEnd"/>
      <w:r w:rsidR="00480D99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Children's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Hospital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of Philadelphia / Assistant Professor of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Pediatrics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at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the</w:t>
      </w:r>
      <w:proofErr w:type="spellEnd"/>
      <w:r w:rsidR="00480D99">
        <w:rPr>
          <w:rFonts w:ascii="Arial" w:hAnsi="Arial" w:cs="Arial"/>
          <w:color w:val="1F497D"/>
          <w:sz w:val="24"/>
          <w:szCs w:val="24"/>
        </w:rPr>
        <w:t xml:space="preserve"> </w:t>
      </w:r>
      <w:r w:rsidRPr="00EF1FA0">
        <w:rPr>
          <w:rFonts w:ascii="Arial" w:hAnsi="Arial" w:cs="Arial"/>
          <w:color w:val="1F497D"/>
          <w:sz w:val="24"/>
          <w:szCs w:val="24"/>
        </w:rPr>
        <w:t>University of Pennsylvania.</w:t>
      </w:r>
    </w:p>
    <w:p w:rsidR="00682BC5" w:rsidRPr="00EF1FA0" w:rsidRDefault="00682BC5" w:rsidP="00BF0A15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82BC5" w:rsidRPr="00EF1FA0" w:rsidRDefault="00BF0A15" w:rsidP="00BF0A15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  <w:r w:rsidRPr="00EF1FA0">
        <w:rPr>
          <w:rFonts w:ascii="Arial" w:hAnsi="Arial" w:cs="Arial"/>
          <w:b/>
          <w:color w:val="1F497D"/>
          <w:sz w:val="24"/>
          <w:szCs w:val="24"/>
        </w:rPr>
        <w:t>10.00 – 10.45</w:t>
      </w:r>
      <w:r w:rsidR="00682BC5" w:rsidRPr="00EF1FA0">
        <w:rPr>
          <w:rFonts w:ascii="Arial" w:hAnsi="Arial" w:cs="Arial"/>
          <w:b/>
          <w:color w:val="1F497D"/>
          <w:sz w:val="24"/>
          <w:szCs w:val="24"/>
        </w:rPr>
        <w:tab/>
      </w:r>
      <w:proofErr w:type="spellStart"/>
      <w:r w:rsidRPr="00EF1FA0">
        <w:rPr>
          <w:rFonts w:ascii="Arial" w:hAnsi="Arial" w:cs="Arial"/>
          <w:b/>
          <w:color w:val="1F497D"/>
          <w:sz w:val="24"/>
          <w:szCs w:val="24"/>
        </w:rPr>
        <w:t>Finding</w:t>
      </w:r>
      <w:proofErr w:type="spellEnd"/>
      <w:r w:rsidRPr="00EF1FA0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proofErr w:type="spellStart"/>
      <w:r w:rsidRPr="00EF1FA0">
        <w:rPr>
          <w:rFonts w:ascii="Arial" w:hAnsi="Arial" w:cs="Arial"/>
          <w:b/>
          <w:color w:val="1F497D"/>
          <w:sz w:val="24"/>
          <w:szCs w:val="24"/>
        </w:rPr>
        <w:t>the</w:t>
      </w:r>
      <w:proofErr w:type="spellEnd"/>
      <w:r w:rsidRPr="00EF1FA0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proofErr w:type="spellStart"/>
      <w:r w:rsidRPr="00EF1FA0">
        <w:rPr>
          <w:rFonts w:ascii="Arial" w:hAnsi="Arial" w:cs="Arial"/>
          <w:b/>
          <w:color w:val="1F497D"/>
          <w:sz w:val="24"/>
          <w:szCs w:val="24"/>
        </w:rPr>
        <w:t>culprit</w:t>
      </w:r>
      <w:proofErr w:type="spellEnd"/>
      <w:r w:rsidRPr="00EF1FA0">
        <w:rPr>
          <w:rFonts w:ascii="Arial" w:hAnsi="Arial" w:cs="Arial"/>
          <w:b/>
          <w:color w:val="1F497D"/>
          <w:sz w:val="24"/>
          <w:szCs w:val="24"/>
        </w:rPr>
        <w:t xml:space="preserve"> food</w:t>
      </w:r>
      <w:r w:rsidR="00682BC5" w:rsidRPr="00EF1FA0">
        <w:rPr>
          <w:rFonts w:ascii="Arial" w:hAnsi="Arial" w:cs="Arial"/>
          <w:b/>
          <w:color w:val="1F497D"/>
          <w:sz w:val="24"/>
          <w:szCs w:val="24"/>
        </w:rPr>
        <w:t>.</w:t>
      </w:r>
    </w:p>
    <w:p w:rsidR="00BF0A15" w:rsidRPr="00EF1FA0" w:rsidRDefault="00EF1FA0" w:rsidP="00EF1FA0">
      <w:pPr>
        <w:ind w:left="2124" w:right="-330"/>
        <w:rPr>
          <w:rFonts w:ascii="Arial" w:hAnsi="Arial" w:cs="Arial"/>
          <w:color w:val="1F497D"/>
          <w:sz w:val="24"/>
          <w:szCs w:val="24"/>
        </w:rPr>
      </w:pPr>
      <w:r w:rsidRPr="00EF1FA0">
        <w:rPr>
          <w:rFonts w:ascii="Arial" w:hAnsi="Arial" w:cs="Arial"/>
          <w:color w:val="1F497D"/>
          <w:sz w:val="24"/>
          <w:szCs w:val="24"/>
        </w:rPr>
        <w:t xml:space="preserve">Ms. </w:t>
      </w:r>
      <w:r w:rsidR="00BF0A15" w:rsidRPr="00EF1FA0">
        <w:rPr>
          <w:rFonts w:ascii="Arial" w:hAnsi="Arial" w:cs="Arial"/>
          <w:color w:val="1F497D"/>
          <w:sz w:val="24"/>
          <w:szCs w:val="24"/>
        </w:rPr>
        <w:t>C</w:t>
      </w:r>
      <w:r w:rsidRPr="00EF1FA0">
        <w:rPr>
          <w:rFonts w:ascii="Arial" w:hAnsi="Arial" w:cs="Arial"/>
          <w:color w:val="1F497D"/>
          <w:sz w:val="24"/>
          <w:szCs w:val="24"/>
        </w:rPr>
        <w:t xml:space="preserve">. </w:t>
      </w:r>
      <w:r w:rsidR="00BF0A15" w:rsidRPr="00EF1FA0">
        <w:rPr>
          <w:rFonts w:ascii="Arial" w:hAnsi="Arial" w:cs="Arial"/>
          <w:color w:val="1F497D"/>
          <w:sz w:val="24"/>
          <w:szCs w:val="24"/>
        </w:rPr>
        <w:t>Venter</w:t>
      </w:r>
      <w:r w:rsidRPr="00EF1FA0">
        <w:rPr>
          <w:rFonts w:ascii="Arial" w:hAnsi="Arial" w:cs="Arial"/>
          <w:color w:val="1F497D"/>
          <w:sz w:val="24"/>
          <w:szCs w:val="24"/>
        </w:rPr>
        <w:t xml:space="preserve"> PhD RD / Research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Associate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>/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Dietician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at </w:t>
      </w:r>
      <w:proofErr w:type="spellStart"/>
      <w:r w:rsidR="00480D99">
        <w:rPr>
          <w:rFonts w:ascii="Arial" w:hAnsi="Arial" w:cs="Arial"/>
          <w:color w:val="1F497D"/>
          <w:sz w:val="24"/>
          <w:szCs w:val="24"/>
        </w:rPr>
        <w:t>the</w:t>
      </w:r>
      <w:proofErr w:type="spellEnd"/>
      <w:r w:rsidR="00480D99">
        <w:rPr>
          <w:rFonts w:ascii="Arial" w:hAnsi="Arial" w:cs="Arial"/>
          <w:color w:val="1F497D"/>
          <w:sz w:val="24"/>
          <w:szCs w:val="24"/>
        </w:rPr>
        <w:t xml:space="preserve"> </w:t>
      </w:r>
      <w:r w:rsidRPr="00EF1FA0">
        <w:rPr>
          <w:rFonts w:ascii="Arial" w:hAnsi="Arial" w:cs="Arial"/>
          <w:color w:val="1F497D"/>
          <w:sz w:val="24"/>
          <w:szCs w:val="24"/>
        </w:rPr>
        <w:t xml:space="preserve">Cincinnati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Children's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Hospital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Medical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Center / Senior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Lecturer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at </w:t>
      </w:r>
      <w:proofErr w:type="spellStart"/>
      <w:r w:rsidRPr="00EF1FA0">
        <w:rPr>
          <w:rFonts w:ascii="Arial" w:hAnsi="Arial" w:cs="Arial"/>
          <w:color w:val="1F497D"/>
          <w:sz w:val="24"/>
          <w:szCs w:val="24"/>
        </w:rPr>
        <w:t>the</w:t>
      </w:r>
      <w:proofErr w:type="spellEnd"/>
      <w:r w:rsidRPr="00EF1FA0">
        <w:rPr>
          <w:rFonts w:ascii="Arial" w:hAnsi="Arial" w:cs="Arial"/>
          <w:color w:val="1F497D"/>
          <w:sz w:val="24"/>
          <w:szCs w:val="24"/>
        </w:rPr>
        <w:t xml:space="preserve"> University of Portsmouth.</w:t>
      </w:r>
    </w:p>
    <w:p w:rsidR="00682BC5" w:rsidRPr="00EF1FA0" w:rsidRDefault="00682BC5" w:rsidP="00BF0A15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82BC5" w:rsidRPr="00EF1FA0" w:rsidRDefault="00BF0A15" w:rsidP="00BF0A15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  <w:r w:rsidRPr="00EF1FA0">
        <w:rPr>
          <w:rFonts w:ascii="Arial" w:hAnsi="Arial" w:cs="Arial"/>
          <w:b/>
          <w:color w:val="1F497D"/>
          <w:sz w:val="24"/>
          <w:szCs w:val="24"/>
        </w:rPr>
        <w:t>11.00 – 11.45</w:t>
      </w:r>
      <w:r w:rsidR="00682BC5" w:rsidRPr="00EF1FA0">
        <w:rPr>
          <w:rFonts w:ascii="Arial" w:hAnsi="Arial" w:cs="Arial"/>
          <w:b/>
          <w:color w:val="1F497D"/>
          <w:sz w:val="24"/>
          <w:szCs w:val="24"/>
        </w:rPr>
        <w:tab/>
      </w:r>
      <w:proofErr w:type="spellStart"/>
      <w:r w:rsidRPr="00EF1FA0">
        <w:rPr>
          <w:rFonts w:ascii="Arial" w:hAnsi="Arial" w:cs="Arial"/>
          <w:b/>
          <w:color w:val="1F497D"/>
          <w:sz w:val="24"/>
          <w:szCs w:val="24"/>
        </w:rPr>
        <w:t>Reintroduction</w:t>
      </w:r>
      <w:proofErr w:type="spellEnd"/>
      <w:r w:rsidRPr="00EF1FA0">
        <w:rPr>
          <w:rFonts w:ascii="Arial" w:hAnsi="Arial" w:cs="Arial"/>
          <w:b/>
          <w:color w:val="1F497D"/>
          <w:sz w:val="24"/>
          <w:szCs w:val="24"/>
        </w:rPr>
        <w:t xml:space="preserve"> of food(s)</w:t>
      </w:r>
      <w:r w:rsidR="00682BC5" w:rsidRPr="00EF1FA0">
        <w:rPr>
          <w:rFonts w:ascii="Arial" w:hAnsi="Arial" w:cs="Arial"/>
          <w:b/>
          <w:color w:val="1F497D"/>
          <w:sz w:val="24"/>
          <w:szCs w:val="24"/>
        </w:rPr>
        <w:t>.</w:t>
      </w:r>
    </w:p>
    <w:p w:rsidR="00BF0A15" w:rsidRPr="00EF1FA0" w:rsidRDefault="00022679" w:rsidP="00464127">
      <w:pPr>
        <w:ind w:left="2124" w:right="-330"/>
        <w:rPr>
          <w:rFonts w:ascii="Arial" w:hAnsi="Arial" w:cs="Arial"/>
          <w:color w:val="1F497D"/>
          <w:sz w:val="24"/>
          <w:szCs w:val="24"/>
        </w:rPr>
      </w:pPr>
      <w:r w:rsidRPr="00EF1FA0">
        <w:rPr>
          <w:rFonts w:ascii="Arial" w:hAnsi="Arial" w:cs="Arial"/>
          <w:color w:val="1F497D"/>
          <w:sz w:val="24"/>
          <w:szCs w:val="24"/>
        </w:rPr>
        <w:t xml:space="preserve">Mw. Dr. B. Vlieg-Boerstra </w:t>
      </w:r>
      <w:r w:rsidR="00EF1FA0" w:rsidRPr="00EF1FA0">
        <w:rPr>
          <w:rFonts w:ascii="Arial" w:hAnsi="Arial" w:cs="Arial"/>
          <w:color w:val="1F497D"/>
          <w:sz w:val="24"/>
          <w:szCs w:val="24"/>
        </w:rPr>
        <w:t>/ diëtiste in o.a. het AMC en het OLVG.</w:t>
      </w:r>
    </w:p>
    <w:p w:rsidR="00BF0A15" w:rsidRPr="00EF1FA0" w:rsidRDefault="00BF0A15" w:rsidP="00EF1FA0">
      <w:pPr>
        <w:ind w:right="-330"/>
        <w:rPr>
          <w:rFonts w:ascii="Arial" w:hAnsi="Arial" w:cs="Arial"/>
          <w:color w:val="1F497D"/>
          <w:sz w:val="24"/>
          <w:szCs w:val="24"/>
        </w:rPr>
      </w:pPr>
    </w:p>
    <w:p w:rsidR="00B139ED" w:rsidRPr="00EF1FA0" w:rsidRDefault="00B139ED" w:rsidP="00EF1FA0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B139ED" w:rsidRPr="00EF1FA0" w:rsidRDefault="00B139ED" w:rsidP="00BF0A15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022679" w:rsidRDefault="00022679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Default="00697DD5" w:rsidP="00B102D1">
      <w:pPr>
        <w:ind w:right="-330"/>
        <w:rPr>
          <w:rFonts w:ascii="Arial" w:hAnsi="Arial" w:cs="Arial"/>
          <w:b/>
          <w:color w:val="1F497D"/>
          <w:sz w:val="24"/>
          <w:szCs w:val="24"/>
        </w:rPr>
      </w:pPr>
    </w:p>
    <w:p w:rsidR="00697DD5" w:rsidRPr="00EF1FA0" w:rsidRDefault="00697DD5" w:rsidP="00B102D1">
      <w:pPr>
        <w:ind w:right="-330"/>
        <w:rPr>
          <w:rFonts w:ascii="Arial" w:hAnsi="Arial" w:cs="Arial"/>
          <w:color w:val="1F497D"/>
          <w:sz w:val="24"/>
          <w:szCs w:val="24"/>
        </w:rPr>
      </w:pPr>
      <w:bookmarkStart w:id="0" w:name="_GoBack"/>
      <w:bookmarkEnd w:id="0"/>
    </w:p>
    <w:p w:rsidR="00022679" w:rsidRPr="00EF1FA0" w:rsidRDefault="00022679" w:rsidP="00B102D1">
      <w:pPr>
        <w:ind w:right="-330"/>
        <w:rPr>
          <w:rFonts w:ascii="Arial" w:hAnsi="Arial" w:cs="Arial"/>
          <w:color w:val="1F497D"/>
          <w:sz w:val="24"/>
          <w:szCs w:val="24"/>
        </w:rPr>
      </w:pPr>
    </w:p>
    <w:p w:rsidR="00B139ED" w:rsidRPr="00EF1FA0" w:rsidRDefault="00B139ED" w:rsidP="00B102D1">
      <w:pPr>
        <w:ind w:right="-330"/>
        <w:rPr>
          <w:rFonts w:ascii="Arial" w:hAnsi="Arial" w:cs="Arial"/>
          <w:color w:val="1F497D"/>
          <w:sz w:val="24"/>
          <w:szCs w:val="24"/>
        </w:rPr>
      </w:pPr>
    </w:p>
    <w:p w:rsidR="00B139ED" w:rsidRPr="00EF1FA0" w:rsidRDefault="00B139ED" w:rsidP="00B102D1">
      <w:pPr>
        <w:ind w:right="-330"/>
        <w:rPr>
          <w:rFonts w:ascii="Arial" w:hAnsi="Arial" w:cs="Arial"/>
          <w:color w:val="1F497D"/>
          <w:sz w:val="24"/>
          <w:szCs w:val="24"/>
        </w:rPr>
      </w:pPr>
    </w:p>
    <w:p w:rsidR="000837A0" w:rsidRPr="000C56A1" w:rsidRDefault="00867B24" w:rsidP="00B102D1">
      <w:pPr>
        <w:ind w:right="-330"/>
        <w:rPr>
          <w:noProof/>
          <w:sz w:val="24"/>
          <w:szCs w:val="24"/>
        </w:rPr>
      </w:pPr>
      <w:r w:rsidRPr="00EF1FA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02BC94" wp14:editId="33097EBA">
            <wp:simplePos x="0" y="0"/>
            <wp:positionH relativeFrom="column">
              <wp:posOffset>2900045</wp:posOffset>
            </wp:positionH>
            <wp:positionV relativeFrom="paragraph">
              <wp:posOffset>1188720</wp:posOffset>
            </wp:positionV>
            <wp:extent cx="2428060" cy="545979"/>
            <wp:effectExtent l="0" t="0" r="0" b="6985"/>
            <wp:wrapNone/>
            <wp:docPr id="5" name="Afbeelding 5" descr="C:\Users\Sylvia\AppData\Local\Microsoft\Windows\INetCache\Content.Word\LOGO_ThermoFisher1-e1420198127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ylvia\AppData\Local\Microsoft\Windows\INetCache\Content.Word\LOGO_ThermoFisher1-e142019812767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60" cy="5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FA0">
        <w:rPr>
          <w:rFonts w:ascii="Arial" w:hAnsi="Arial" w:cs="Arial"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1A1819" wp14:editId="201B6800">
            <wp:simplePos x="0" y="0"/>
            <wp:positionH relativeFrom="column">
              <wp:posOffset>3219108</wp:posOffset>
            </wp:positionH>
            <wp:positionV relativeFrom="paragraph">
              <wp:posOffset>375920</wp:posOffset>
            </wp:positionV>
            <wp:extent cx="1727200" cy="485483"/>
            <wp:effectExtent l="0" t="0" r="6350" b="0"/>
            <wp:wrapNone/>
            <wp:docPr id="4" name="Afbeelding 4" descr="C:\Users\Sylvia\AppData\Local\Microsoft\Windows\INetCache\Content.Word\LOGO_ALK1-e14201980827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via\AppData\Local\Microsoft\Windows\INetCache\Content.Word\LOGO_ALK1-e142019808271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A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719793" wp14:editId="5ED0B87E">
            <wp:simplePos x="0" y="0"/>
            <wp:positionH relativeFrom="column">
              <wp:posOffset>142924</wp:posOffset>
            </wp:positionH>
            <wp:positionV relativeFrom="paragraph">
              <wp:posOffset>934085</wp:posOffset>
            </wp:positionV>
            <wp:extent cx="1876425" cy="917622"/>
            <wp:effectExtent l="0" t="0" r="0" b="0"/>
            <wp:wrapNone/>
            <wp:docPr id="3" name="Afbeelding 3" descr="C:\Users\Sylvia\AppData\Local\Microsoft\Windows\INetCache\Content.Word\LOGO_GSK1-e14201978034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ylvia\AppData\Local\Microsoft\Windows\INetCache\Content.Word\LOGO_GSK1-e142019780344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FA0">
        <w:rPr>
          <w:rFonts w:ascii="Arial" w:hAnsi="Arial" w:cs="Arial"/>
          <w:noProof/>
          <w:color w:val="1F497D"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0738B645" wp14:editId="25B51EE1">
            <wp:simplePos x="0" y="0"/>
            <wp:positionH relativeFrom="column">
              <wp:posOffset>-165100</wp:posOffset>
            </wp:positionH>
            <wp:positionV relativeFrom="paragraph">
              <wp:posOffset>121920</wp:posOffset>
            </wp:positionV>
            <wp:extent cx="2790614" cy="812800"/>
            <wp:effectExtent l="19050" t="19050" r="10160" b="25400"/>
            <wp:wrapNone/>
            <wp:docPr id="2" name="Afbeelding 2" descr="LOGO_NOVARTIS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ARTIS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94" cy="815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7A0" w:rsidRPr="000C56A1" w:rsidSect="00682BC5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B8A"/>
    <w:multiLevelType w:val="multilevel"/>
    <w:tmpl w:val="8212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864BA"/>
    <w:multiLevelType w:val="multilevel"/>
    <w:tmpl w:val="F8E0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A"/>
    <w:rsid w:val="00022679"/>
    <w:rsid w:val="00042C8E"/>
    <w:rsid w:val="000837A0"/>
    <w:rsid w:val="000C56A1"/>
    <w:rsid w:val="000D0ABA"/>
    <w:rsid w:val="001A51F3"/>
    <w:rsid w:val="00375FF0"/>
    <w:rsid w:val="00382ED3"/>
    <w:rsid w:val="003F6FB8"/>
    <w:rsid w:val="004244E8"/>
    <w:rsid w:val="004308E5"/>
    <w:rsid w:val="00456745"/>
    <w:rsid w:val="00464127"/>
    <w:rsid w:val="00480D99"/>
    <w:rsid w:val="004A4CC9"/>
    <w:rsid w:val="004B26C2"/>
    <w:rsid w:val="004B5C3F"/>
    <w:rsid w:val="004D5706"/>
    <w:rsid w:val="00553090"/>
    <w:rsid w:val="005936EE"/>
    <w:rsid w:val="005D3090"/>
    <w:rsid w:val="00611099"/>
    <w:rsid w:val="00662450"/>
    <w:rsid w:val="00682BC5"/>
    <w:rsid w:val="00697DD5"/>
    <w:rsid w:val="00702C65"/>
    <w:rsid w:val="00766F6A"/>
    <w:rsid w:val="00773BE5"/>
    <w:rsid w:val="0080626A"/>
    <w:rsid w:val="00867B24"/>
    <w:rsid w:val="00875E96"/>
    <w:rsid w:val="008916B7"/>
    <w:rsid w:val="008F674D"/>
    <w:rsid w:val="00927E78"/>
    <w:rsid w:val="00936BF7"/>
    <w:rsid w:val="009D4890"/>
    <w:rsid w:val="009E6930"/>
    <w:rsid w:val="00A1012B"/>
    <w:rsid w:val="00A20C4B"/>
    <w:rsid w:val="00B06D4E"/>
    <w:rsid w:val="00B102D1"/>
    <w:rsid w:val="00B12C24"/>
    <w:rsid w:val="00B139ED"/>
    <w:rsid w:val="00B22EFA"/>
    <w:rsid w:val="00B24A6D"/>
    <w:rsid w:val="00BB0764"/>
    <w:rsid w:val="00BC0BCC"/>
    <w:rsid w:val="00BF0A15"/>
    <w:rsid w:val="00C06625"/>
    <w:rsid w:val="00C65AEB"/>
    <w:rsid w:val="00C71D1B"/>
    <w:rsid w:val="00CC5A26"/>
    <w:rsid w:val="00CD0CFB"/>
    <w:rsid w:val="00CD1B56"/>
    <w:rsid w:val="00D5093B"/>
    <w:rsid w:val="00DA4265"/>
    <w:rsid w:val="00DC56BA"/>
    <w:rsid w:val="00DE6BF7"/>
    <w:rsid w:val="00E001E2"/>
    <w:rsid w:val="00E177B0"/>
    <w:rsid w:val="00E77706"/>
    <w:rsid w:val="00EC0CEA"/>
    <w:rsid w:val="00EC4B71"/>
    <w:rsid w:val="00EF1FA0"/>
    <w:rsid w:val="00F11B2F"/>
    <w:rsid w:val="00F2263C"/>
    <w:rsid w:val="00F230AB"/>
    <w:rsid w:val="00F2473A"/>
    <w:rsid w:val="00F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4290"/>
  <w15:docId w15:val="{331E9FA7-A5D8-428B-A908-AB8FF51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66F6A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A101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5E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309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90"/>
    <w:rPr>
      <w:rFonts w:ascii="Segoe UI" w:hAnsi="Segoe UI" w:cs="Segoe UI"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1012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4B26C2"/>
  </w:style>
  <w:style w:type="paragraph" w:styleId="Normaalweb">
    <w:name w:val="Normal (Web)"/>
    <w:basedOn w:val="Standaard"/>
    <w:uiPriority w:val="99"/>
    <w:semiHidden/>
    <w:unhideWhenUsed/>
    <w:rsid w:val="00936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6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5E96"/>
    <w:rPr>
      <w:rFonts w:asciiTheme="majorHAnsi" w:eastAsiaTheme="majorEastAsia" w:hAnsiTheme="majorHAnsi" w:cstheme="majorBidi"/>
      <w:color w:val="365F91" w:themeColor="accent1" w:themeShade="BF"/>
      <w:lang w:eastAsia="nl-NL"/>
    </w:rPr>
  </w:style>
  <w:style w:type="character" w:styleId="Zwaar">
    <w:name w:val="Strong"/>
    <w:basedOn w:val="Standaardalinea-lettertype"/>
    <w:uiPriority w:val="22"/>
    <w:qFormat/>
    <w:rsid w:val="00875E9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75E96"/>
    <w:rPr>
      <w:color w:val="0000FF"/>
      <w:u w:val="single"/>
    </w:rPr>
  </w:style>
  <w:style w:type="paragraph" w:customStyle="1" w:styleId="Titel1">
    <w:name w:val="Titel1"/>
    <w:basedOn w:val="Standaard"/>
    <w:rsid w:val="00B12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022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22679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4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title/attending-physician-allergy-and-immunology?trk=mprofile_tit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Diakonessenhuis</dc:creator>
  <cp:keywords/>
  <dc:description/>
  <cp:lastModifiedBy>vincent krones</cp:lastModifiedBy>
  <cp:revision>57</cp:revision>
  <cp:lastPrinted>2016-01-11T08:01:00Z</cp:lastPrinted>
  <dcterms:created xsi:type="dcterms:W3CDTF">2016-08-24T09:31:00Z</dcterms:created>
  <dcterms:modified xsi:type="dcterms:W3CDTF">2017-01-25T11:20:00Z</dcterms:modified>
</cp:coreProperties>
</file>